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C8" w:rsidRPr="002711C8" w:rsidRDefault="002711C8" w:rsidP="002711C8">
      <w:pPr>
        <w:pStyle w:val="AralkYok"/>
        <w:jc w:val="center"/>
        <w:rPr>
          <w:b/>
          <w:bCs/>
        </w:rPr>
      </w:pPr>
      <w:bookmarkStart w:id="0" w:name="_GoBack"/>
      <w:bookmarkEnd w:id="0"/>
      <w:r w:rsidRPr="002711C8">
        <w:rPr>
          <w:b/>
          <w:bCs/>
        </w:rPr>
        <w:t>2024-2025 EĞİTİM ÖĞRETİM YILI</w:t>
      </w:r>
    </w:p>
    <w:p w:rsidR="002711C8" w:rsidRPr="002711C8" w:rsidRDefault="002711C8" w:rsidP="002711C8">
      <w:pPr>
        <w:pStyle w:val="AralkYok"/>
        <w:jc w:val="center"/>
        <w:rPr>
          <w:b/>
          <w:bCs/>
        </w:rPr>
      </w:pPr>
      <w:r w:rsidRPr="002711C8">
        <w:rPr>
          <w:b/>
          <w:bCs/>
        </w:rPr>
        <w:t>NENEHATUN KIZ ANADOLU LİSESİ</w:t>
      </w:r>
    </w:p>
    <w:p w:rsidR="002711C8" w:rsidRPr="002711C8" w:rsidRDefault="002711C8" w:rsidP="002711C8">
      <w:pPr>
        <w:pStyle w:val="AralkYok"/>
        <w:jc w:val="center"/>
        <w:rPr>
          <w:b/>
          <w:bCs/>
        </w:rPr>
      </w:pPr>
      <w:r w:rsidRPr="002711C8">
        <w:rPr>
          <w:b/>
          <w:bCs/>
        </w:rPr>
        <w:t>AYDIN DOĞAN KIZ PANSİYONU</w:t>
      </w:r>
    </w:p>
    <w:p w:rsidR="002711C8" w:rsidRPr="002711C8" w:rsidRDefault="002711C8" w:rsidP="002711C8">
      <w:pPr>
        <w:pStyle w:val="AralkYok"/>
        <w:jc w:val="center"/>
        <w:rPr>
          <w:b/>
          <w:bCs/>
        </w:rPr>
      </w:pPr>
      <w:r w:rsidRPr="002711C8">
        <w:rPr>
          <w:b/>
          <w:bCs/>
        </w:rPr>
        <w:t>İÇ YÖNERGESİ</w:t>
      </w:r>
    </w:p>
    <w:p w:rsidR="002711C8" w:rsidRDefault="002711C8" w:rsidP="002711C8">
      <w:pPr>
        <w:pStyle w:val="AralkYok"/>
        <w:jc w:val="both"/>
        <w:rPr>
          <w:b/>
          <w:bCs/>
        </w:rPr>
      </w:pPr>
    </w:p>
    <w:p w:rsidR="002711C8" w:rsidRDefault="002711C8" w:rsidP="002711C8">
      <w:pPr>
        <w:pStyle w:val="AralkYok"/>
        <w:jc w:val="both"/>
        <w:rPr>
          <w:b/>
          <w:bCs/>
        </w:rPr>
      </w:pPr>
    </w:p>
    <w:p w:rsidR="002711C8" w:rsidRPr="00666B84" w:rsidRDefault="002711C8" w:rsidP="002711C8">
      <w:pPr>
        <w:pStyle w:val="AralkYok"/>
        <w:jc w:val="both"/>
      </w:pPr>
      <w:r w:rsidRPr="00666B84">
        <w:rPr>
          <w:b/>
          <w:bCs/>
        </w:rPr>
        <w:t xml:space="preserve">Belleticilerin Nöbetçi Olduğu Günlerdeki Başlıca Görevleri </w:t>
      </w:r>
      <w:r w:rsidRPr="00666B84">
        <w:t xml:space="preserve"> </w:t>
      </w:r>
    </w:p>
    <w:p w:rsidR="002711C8" w:rsidRDefault="002711C8" w:rsidP="002711C8">
      <w:pPr>
        <w:pStyle w:val="AralkYok"/>
        <w:jc w:val="both"/>
      </w:pPr>
      <w:r w:rsidRPr="00666B84">
        <w:rPr>
          <w:b/>
          <w:bCs/>
        </w:rPr>
        <w:t xml:space="preserve">1. </w:t>
      </w:r>
      <w:r w:rsidRPr="00D80041">
        <w:t>Pansiyonda kalan öğrencilerin ders saatleri dışında eğitimleri ile ilgilenmek gerektiğinde derslerine yardımcı olmak.</w:t>
      </w:r>
    </w:p>
    <w:p w:rsidR="002711C8" w:rsidRPr="00666B84" w:rsidRDefault="002711C8" w:rsidP="002711C8">
      <w:pPr>
        <w:pStyle w:val="AralkYok"/>
        <w:jc w:val="both"/>
      </w:pPr>
      <w:r w:rsidRPr="00666B84">
        <w:rPr>
          <w:b/>
          <w:bCs/>
        </w:rPr>
        <w:t xml:space="preserve">2. </w:t>
      </w:r>
      <w:r w:rsidRPr="00666B84">
        <w:t xml:space="preserve">Öğrencilerin etütlerde - etüt saatleri dışında çalışma yerlerinde - sessizce ders çalışmalarını sağlamak ve gerektiğinde onların çalışma sırasında derslerinde karşılaştıkları güçlüklerin çözümüne yardımcı olmak, </w:t>
      </w:r>
    </w:p>
    <w:p w:rsidR="002711C8" w:rsidRDefault="002711C8" w:rsidP="002711C8">
      <w:pPr>
        <w:pStyle w:val="AralkYok"/>
        <w:jc w:val="both"/>
      </w:pPr>
      <w:r w:rsidRPr="00666B84">
        <w:rPr>
          <w:b/>
          <w:bCs/>
        </w:rPr>
        <w:t xml:space="preserve">3. </w:t>
      </w:r>
      <w:r w:rsidRPr="00D80041">
        <w:t>Pansiyon girişinde, etüt saatlerinde yoklama yapmak, yoklama pusulalarını ilgili müdür yardımcısına vermek, elektronik ortama işlemek.</w:t>
      </w:r>
      <w:r w:rsidRPr="001003CC">
        <w:t xml:space="preserve"> Etüt aralarında öğrencileri gözetimi altında bulundurmak,</w:t>
      </w:r>
    </w:p>
    <w:p w:rsidR="002711C8" w:rsidRDefault="002711C8" w:rsidP="002711C8">
      <w:pPr>
        <w:pStyle w:val="AralkYok"/>
        <w:jc w:val="both"/>
      </w:pPr>
      <w:r>
        <w:t xml:space="preserve">4. </w:t>
      </w:r>
      <w:r w:rsidRPr="00666B84">
        <w:t>Öğrencilerin günlük vakit çizelgelerini uygulamak ve gece bekçilerini kontrol ederek gereken direktifleri vermek,</w:t>
      </w:r>
    </w:p>
    <w:p w:rsidR="002711C8" w:rsidRDefault="002711C8" w:rsidP="002711C8">
      <w:pPr>
        <w:pStyle w:val="AralkYok"/>
        <w:jc w:val="both"/>
      </w:pPr>
      <w:r>
        <w:t xml:space="preserve">5. </w:t>
      </w:r>
      <w:r w:rsidRPr="00D80041">
        <w:t>Yemekhane ve yatakhanelerde öğrencilerin başında bulunarak vaktinde yatıp kalkmalarını, düzenli bir şekilde yemek yemelerini sağlamak, Yemeklerin öğrencilere eşit ve</w:t>
      </w:r>
      <w:r>
        <w:t xml:space="preserve"> dengeli dağıtılmasını sağlamak.</w:t>
      </w:r>
    </w:p>
    <w:p w:rsidR="002711C8" w:rsidRDefault="002711C8" w:rsidP="002711C8">
      <w:pPr>
        <w:pStyle w:val="AralkYok"/>
        <w:jc w:val="both"/>
      </w:pPr>
      <w:r w:rsidRPr="00666B84">
        <w:rPr>
          <w:b/>
          <w:bCs/>
        </w:rPr>
        <w:t xml:space="preserve">8. </w:t>
      </w:r>
      <w:r w:rsidRPr="00666B84">
        <w:t xml:space="preserve">Çamaşır yıkama ve banyo işlerinin zamanında ve düzenli olarak yapılmasını sağlamak, </w:t>
      </w:r>
    </w:p>
    <w:p w:rsidR="002711C8" w:rsidRDefault="002711C8" w:rsidP="002711C8">
      <w:pPr>
        <w:pStyle w:val="AralkYok"/>
        <w:jc w:val="both"/>
      </w:pPr>
      <w:r>
        <w:t xml:space="preserve">9. </w:t>
      </w:r>
      <w:r w:rsidRPr="00D80041">
        <w:t>Hastalanan öğrencilerin durumlarını idarecilere bildirmek ve durumları ile ilgilenmek, ilaçların dağıtımı ile ilgili iş ve işlemleri yapmak.</w:t>
      </w:r>
    </w:p>
    <w:p w:rsidR="002711C8" w:rsidRDefault="002711C8" w:rsidP="002711C8">
      <w:pPr>
        <w:pStyle w:val="AralkYok"/>
        <w:jc w:val="both"/>
      </w:pPr>
      <w:r>
        <w:t xml:space="preserve">10. </w:t>
      </w:r>
      <w:r w:rsidRPr="00D80041">
        <w:t>Pansiyona gelen ziyaretçiler ile ilgili işleri yürütür.</w:t>
      </w:r>
    </w:p>
    <w:p w:rsidR="002711C8" w:rsidRDefault="002711C8" w:rsidP="002711C8">
      <w:pPr>
        <w:pStyle w:val="AralkYok"/>
        <w:jc w:val="both"/>
      </w:pPr>
      <w:r>
        <w:t xml:space="preserve">11. </w:t>
      </w:r>
      <w:r w:rsidRPr="00D80041">
        <w:rPr>
          <w:bCs/>
        </w:rPr>
        <w:t>Pansiyona ait</w:t>
      </w:r>
      <w:r w:rsidRPr="00D80041">
        <w:t xml:space="preserve"> eşyaların kullanımına dikkat etmek</w:t>
      </w:r>
      <w:r w:rsidRPr="00666B84">
        <w:t>, ilgililerin haberi olmadan eşyanın okul dışına ve ilgili birim dışına çıkarılmasını önlemek,</w:t>
      </w:r>
    </w:p>
    <w:p w:rsidR="002711C8" w:rsidRPr="00666B84" w:rsidRDefault="002711C8" w:rsidP="002711C8">
      <w:pPr>
        <w:pStyle w:val="AralkYok"/>
        <w:jc w:val="both"/>
      </w:pPr>
      <w:r>
        <w:t>12.</w:t>
      </w:r>
      <w:r w:rsidRPr="0076757F">
        <w:t xml:space="preserve"> </w:t>
      </w:r>
      <w:r w:rsidRPr="00666B84">
        <w:t xml:space="preserve">Pansiyon nöbet defterine nöbeti ile ilgili hususları ve varsa tespit edilen eksikleri yazmak, </w:t>
      </w:r>
    </w:p>
    <w:p w:rsidR="002711C8" w:rsidRDefault="002711C8" w:rsidP="002711C8">
      <w:pPr>
        <w:pStyle w:val="AralkYok"/>
        <w:jc w:val="both"/>
      </w:pPr>
      <w:r>
        <w:t xml:space="preserve">13. </w:t>
      </w:r>
      <w:r w:rsidRPr="00D80041">
        <w:t>Gündelik yiyeceklerin tartılarak ambardan tabelaya göre çıkartılmasında, dışarıdan gelen yiyecekle</w:t>
      </w:r>
      <w:r>
        <w:t>rin muayenesinde hazır bulunmak.</w:t>
      </w:r>
    </w:p>
    <w:p w:rsidR="002711C8" w:rsidRDefault="002711C8" w:rsidP="002711C8">
      <w:pPr>
        <w:pStyle w:val="AralkYok"/>
        <w:jc w:val="both"/>
      </w:pPr>
      <w:r>
        <w:t>14.</w:t>
      </w:r>
      <w:r w:rsidRPr="00733941">
        <w:t xml:space="preserve"> </w:t>
      </w:r>
      <w:r w:rsidRPr="00D80041">
        <w:t>Disiplin olayı ile ilgili iş ve işlemleri yürütür.</w:t>
      </w:r>
    </w:p>
    <w:p w:rsidR="002711C8" w:rsidRDefault="002711C8" w:rsidP="002711C8">
      <w:pPr>
        <w:pStyle w:val="AralkYok"/>
        <w:jc w:val="both"/>
      </w:pPr>
      <w:r>
        <w:t xml:space="preserve">15. </w:t>
      </w:r>
      <w:r w:rsidRPr="00666B84">
        <w:t xml:space="preserve">Çarşı izni ile ilgili iş ve işlemleri yapmak, </w:t>
      </w:r>
    </w:p>
    <w:p w:rsidR="002711C8" w:rsidRDefault="002711C8" w:rsidP="002711C8">
      <w:pPr>
        <w:pStyle w:val="AralkYok"/>
        <w:jc w:val="both"/>
      </w:pPr>
      <w:r>
        <w:t xml:space="preserve">16. </w:t>
      </w:r>
      <w:r w:rsidRPr="00D80041">
        <w:t>Cuma günleri yoklama alındıktan sonra evci defterini kontrol eder. Evci çıkışı yapmadan evlerine giden öğrencilerin isimlerini tespit eder, nöbet defterini yazar telefonla bu öğrenci velilerine bilgi verir.</w:t>
      </w:r>
    </w:p>
    <w:p w:rsidR="002711C8" w:rsidRDefault="002711C8" w:rsidP="002711C8">
      <w:pPr>
        <w:jc w:val="both"/>
      </w:pPr>
      <w:r>
        <w:t xml:space="preserve">17. </w:t>
      </w:r>
      <w:r w:rsidRPr="00D80041">
        <w:t>Evci çıkması gerektiği halde evci çıkmayan öğrencilerin isimlerini pansiyon nöbet defterine işler.</w:t>
      </w:r>
    </w:p>
    <w:p w:rsidR="002711C8" w:rsidRDefault="002711C8" w:rsidP="002711C8">
      <w:pPr>
        <w:jc w:val="both"/>
      </w:pPr>
      <w:r>
        <w:t xml:space="preserve">18. </w:t>
      </w:r>
      <w:r w:rsidRPr="00D80041">
        <w:t>Pansiyonda olması gerektiği halde olmayan öğrencilerin durumunu okul yönetimine ve öğrenci velisine bildirir. Nöbet defterine işler.</w:t>
      </w:r>
    </w:p>
    <w:p w:rsidR="002711C8" w:rsidRPr="00D80041" w:rsidRDefault="002711C8" w:rsidP="002711C8">
      <w:pPr>
        <w:jc w:val="both"/>
      </w:pPr>
      <w:r>
        <w:t xml:space="preserve">19. </w:t>
      </w:r>
      <w:r w:rsidRPr="00D80041">
        <w:t>Sosyal, sportif ve kültürel faaliyetlerle ilgili olarak kendisine</w:t>
      </w:r>
      <w:r>
        <w:t xml:space="preserve"> verilen iş ve işlemleri yapmak.</w:t>
      </w:r>
    </w:p>
    <w:p w:rsidR="002711C8" w:rsidRDefault="002711C8" w:rsidP="002711C8">
      <w:pPr>
        <w:jc w:val="both"/>
      </w:pPr>
      <w:r>
        <w:t xml:space="preserve">20. </w:t>
      </w:r>
      <w:r w:rsidRPr="00D80041">
        <w:t>Öğrencilerin mevcut talimatnamelere uygun hareke</w:t>
      </w:r>
      <w:r>
        <w:t>t etmelerini sağlamak.</w:t>
      </w:r>
    </w:p>
    <w:p w:rsidR="002711C8" w:rsidRDefault="002711C8" w:rsidP="002711C8">
      <w:pPr>
        <w:jc w:val="both"/>
      </w:pPr>
      <w:r>
        <w:t xml:space="preserve">21. </w:t>
      </w:r>
      <w:r w:rsidRPr="00666B84">
        <w:t>Nöbetçi öğrencilerin zamanında görev yerlerine gitmelerini ve görevlerini gereği gibi yapmaları hususunda genel kontrollerini yaparak gereken direktifleri vermek,</w:t>
      </w:r>
    </w:p>
    <w:p w:rsidR="002711C8" w:rsidRDefault="002711C8" w:rsidP="002711C8">
      <w:pPr>
        <w:pStyle w:val="AralkYok"/>
        <w:jc w:val="both"/>
      </w:pPr>
      <w:r>
        <w:t>22.</w:t>
      </w:r>
      <w:r w:rsidRPr="00027887">
        <w:t xml:space="preserve"> </w:t>
      </w:r>
      <w:r w:rsidRPr="00666B84">
        <w:t>Pansiyon temizliğinin genel kontrollerini yaparak ilgililere gereken direktifleri vermek,</w:t>
      </w:r>
    </w:p>
    <w:p w:rsidR="002711C8" w:rsidRDefault="002711C8" w:rsidP="002711C8">
      <w:pPr>
        <w:pStyle w:val="AralkYok"/>
        <w:jc w:val="both"/>
      </w:pPr>
      <w:r>
        <w:t xml:space="preserve">23. </w:t>
      </w:r>
      <w:r w:rsidRPr="00D80041">
        <w:t>Öğrencilerin pansiyon ve bahçe ortamlarındaki davranışlarını izler.</w:t>
      </w:r>
    </w:p>
    <w:p w:rsidR="002711C8" w:rsidRDefault="002711C8" w:rsidP="002711C8">
      <w:pPr>
        <w:pStyle w:val="AralkYok"/>
        <w:jc w:val="both"/>
      </w:pPr>
      <w:r>
        <w:t xml:space="preserve">24. </w:t>
      </w:r>
      <w:r w:rsidRPr="00D80041">
        <w:t>Belletici veya nöbetçi belletici öğretmenler, yatakhanelerin okul yönetiminin belirlediği saatte boşaltılmasını sağlar.</w:t>
      </w:r>
    </w:p>
    <w:p w:rsidR="002711C8" w:rsidRDefault="002711C8" w:rsidP="002711C8">
      <w:pPr>
        <w:pStyle w:val="AralkYok"/>
        <w:jc w:val="both"/>
      </w:pPr>
      <w:r>
        <w:t xml:space="preserve">25. </w:t>
      </w:r>
      <w:r w:rsidRPr="00D80041">
        <w:t xml:space="preserve">Pansiyonla ilgili hizmetlerin okul idaresince tespit olunan </w:t>
      </w:r>
      <w:r w:rsidRPr="00D80041">
        <w:rPr>
          <w:bCs/>
        </w:rPr>
        <w:t>talimatname</w:t>
      </w:r>
      <w:r w:rsidRPr="00D80041">
        <w:t xml:space="preserve"> hükümler</w:t>
      </w:r>
      <w:r>
        <w:t>ine göre yürütülmesini sağlamak.</w:t>
      </w:r>
    </w:p>
    <w:p w:rsidR="002711C8" w:rsidRDefault="002711C8" w:rsidP="002711C8">
      <w:pPr>
        <w:pStyle w:val="AralkYok"/>
        <w:jc w:val="both"/>
      </w:pPr>
      <w:r>
        <w:t xml:space="preserve">26. </w:t>
      </w:r>
      <w:r w:rsidRPr="00D80041">
        <w:t>Okul yönetimince verilen diğer görev ve sorumlulukları yerine getirmek</w:t>
      </w:r>
      <w:r>
        <w:t>.</w:t>
      </w:r>
    </w:p>
    <w:p w:rsidR="002711C8" w:rsidRDefault="002711C8" w:rsidP="002711C8">
      <w:pPr>
        <w:pStyle w:val="AralkYok"/>
        <w:jc w:val="both"/>
      </w:pPr>
      <w:r>
        <w:lastRenderedPageBreak/>
        <w:t xml:space="preserve">27. </w:t>
      </w:r>
      <w:r w:rsidRPr="00666B84">
        <w:t>Pansiyonla ilgili hizmetlerin okul idaresince tespit olunan iç yönerge hükümlerine göre yürütülmesini sağlamak,</w:t>
      </w:r>
    </w:p>
    <w:p w:rsidR="00B3210C" w:rsidRDefault="00B3210C"/>
    <w:sectPr w:rsidR="00B3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C8"/>
    <w:rsid w:val="000524C4"/>
    <w:rsid w:val="002711C8"/>
    <w:rsid w:val="00B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6F27D-BCE8-497C-B797-5D037CDF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ARPAÇAY</dc:creator>
  <cp:lastModifiedBy>User</cp:lastModifiedBy>
  <cp:revision>2</cp:revision>
  <dcterms:created xsi:type="dcterms:W3CDTF">2024-09-24T19:09:00Z</dcterms:created>
  <dcterms:modified xsi:type="dcterms:W3CDTF">2024-09-24T19:09:00Z</dcterms:modified>
</cp:coreProperties>
</file>